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3F" w:rsidRPr="00DE2EC6" w:rsidRDefault="00113D3F" w:rsidP="00113D3F"/>
    <w:p w:rsidR="00113D3F" w:rsidRDefault="00113D3F" w:rsidP="00113D3F">
      <w:pPr>
        <w:rPr>
          <w:b/>
        </w:rPr>
      </w:pPr>
      <w:r>
        <w:rPr>
          <w:b/>
        </w:rPr>
        <w:t>3.01</w:t>
      </w:r>
      <w:r w:rsidRPr="00BE082A">
        <w:rPr>
          <w:b/>
        </w:rPr>
        <w:t xml:space="preserve"> </w:t>
      </w:r>
      <w:r>
        <w:rPr>
          <w:b/>
        </w:rPr>
        <w:t>Very Important Terms to Multimedia Activity</w:t>
      </w:r>
    </w:p>
    <w:p w:rsidR="00113D3F" w:rsidRDefault="00113D3F" w:rsidP="00113D3F">
      <w:pPr>
        <w:rPr>
          <w:bCs/>
        </w:rPr>
      </w:pPr>
      <w:r>
        <w:rPr>
          <w:bCs/>
        </w:rPr>
        <w:t>Directions: Use the 3.01 Multimedia Terms and Definitions handout as a resource to determine how the below listed terms are important to multimedia. You may use the below spaces or software to record your responses</w:t>
      </w:r>
    </w:p>
    <w:p w:rsidR="00113D3F" w:rsidRDefault="00113D3F" w:rsidP="00113D3F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6"/>
        <w:gridCol w:w="6120"/>
      </w:tblGrid>
      <w:tr w:rsidR="00113D3F" w:rsidRPr="008D3E65" w:rsidTr="00D91984">
        <w:trPr>
          <w:trHeight w:val="288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C0C0C0"/>
          </w:tcPr>
          <w:p w:rsidR="00113D3F" w:rsidRPr="008D3E65" w:rsidRDefault="00113D3F" w:rsidP="00D91984">
            <w:pPr>
              <w:rPr>
                <w:b/>
                <w:sz w:val="28"/>
                <w:szCs w:val="28"/>
              </w:rPr>
            </w:pPr>
            <w:r w:rsidRPr="008D3E65">
              <w:rPr>
                <w:b/>
              </w:rPr>
              <w:t>General Terms</w:t>
            </w:r>
          </w:p>
        </w:tc>
        <w:tc>
          <w:tcPr>
            <w:tcW w:w="6732" w:type="dxa"/>
            <w:tcBorders>
              <w:bottom w:val="single" w:sz="4" w:space="0" w:color="auto"/>
            </w:tcBorders>
            <w:shd w:val="clear" w:color="auto" w:fill="C0C0C0"/>
          </w:tcPr>
          <w:p w:rsidR="00113D3F" w:rsidRPr="008D3E65" w:rsidRDefault="00113D3F" w:rsidP="00D91984">
            <w:pPr>
              <w:rPr>
                <w:b/>
              </w:rPr>
            </w:pPr>
            <w:r w:rsidRPr="008D3E65">
              <w:rPr>
                <w:b/>
              </w:rPr>
              <w:t>Why are the terms important to multimedia</w:t>
            </w: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  <w:shd w:val="clear" w:color="auto" w:fill="auto"/>
          </w:tcPr>
          <w:p w:rsidR="00113D3F" w:rsidRPr="008D3E65" w:rsidRDefault="00113D3F" w:rsidP="00D91984">
            <w:pPr>
              <w:rPr>
                <w:bCs/>
              </w:rPr>
            </w:pPr>
            <w:r w:rsidRPr="008D3E65">
              <w:rPr>
                <w:bCs/>
              </w:rPr>
              <w:t>Multimedia</w:t>
            </w:r>
          </w:p>
        </w:tc>
        <w:tc>
          <w:tcPr>
            <w:tcW w:w="6732" w:type="dxa"/>
            <w:shd w:val="clear" w:color="auto" w:fill="auto"/>
          </w:tcPr>
          <w:p w:rsidR="00113D3F" w:rsidRPr="008D3E65" w:rsidRDefault="00113D3F" w:rsidP="00D91984">
            <w:pPr>
              <w:rPr>
                <w:bCs/>
              </w:rPr>
            </w:pPr>
            <w:r w:rsidRPr="008D3E65">
              <w:rPr>
                <w:bCs/>
              </w:rPr>
              <w:t>Different types of media including text, video, sound, graphics and animations.</w:t>
            </w: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  <w:shd w:val="clear" w:color="auto" w:fill="auto"/>
          </w:tcPr>
          <w:p w:rsidR="00113D3F" w:rsidRPr="008D3E65" w:rsidRDefault="00113D3F" w:rsidP="00D91984">
            <w:pPr>
              <w:rPr>
                <w:bCs/>
              </w:rPr>
            </w:pPr>
            <w:r>
              <w:rPr>
                <w:bCs/>
              </w:rPr>
              <w:t>Multimedia Pr</w:t>
            </w:r>
            <w:r w:rsidRPr="008D3E65">
              <w:rPr>
                <w:bCs/>
              </w:rPr>
              <w:t>esentations</w:t>
            </w:r>
          </w:p>
        </w:tc>
        <w:tc>
          <w:tcPr>
            <w:tcW w:w="6732" w:type="dxa"/>
            <w:shd w:val="clear" w:color="auto" w:fill="auto"/>
          </w:tcPr>
          <w:p w:rsidR="00113D3F" w:rsidRPr="008D3E65" w:rsidRDefault="00113D3F" w:rsidP="00D91984">
            <w:pPr>
              <w:rPr>
                <w:bCs/>
              </w:rPr>
            </w:pPr>
            <w:r>
              <w:t xml:space="preserve">A computer </w:t>
            </w:r>
            <w:proofErr w:type="gramStart"/>
            <w:r>
              <w:t>based,</w:t>
            </w:r>
            <w:proofErr w:type="gramEnd"/>
            <w:r>
              <w:t xml:space="preserve"> interactive experience that incorporates text, graphics, sound and video.</w:t>
            </w: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8D3E65" w:rsidRDefault="00113D3F" w:rsidP="00D91984">
            <w:pPr>
              <w:rPr>
                <w:bCs/>
              </w:rPr>
            </w:pPr>
            <w:r w:rsidRPr="008D3E65">
              <w:rPr>
                <w:bCs/>
              </w:rPr>
              <w:t>Copyright Law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  <w:r w:rsidRPr="008D3E65">
              <w:rPr>
                <w:bCs/>
              </w:rPr>
              <w:t>Copyright ensures that the author’s rights of images and sounds used in multimedia products are protected and acknowledged. Copyrighted material cannot be used without the owner’s permission.</w:t>
            </w: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  <w:tcBorders>
              <w:bottom w:val="single" w:sz="4" w:space="0" w:color="auto"/>
            </w:tcBorders>
          </w:tcPr>
          <w:p w:rsidR="00113D3F" w:rsidRPr="008D3E65" w:rsidRDefault="00113D3F" w:rsidP="00D91984">
            <w:pPr>
              <w:rPr>
                <w:bCs/>
              </w:rPr>
            </w:pPr>
            <w:r w:rsidRPr="008D3E65">
              <w:rPr>
                <w:bCs/>
              </w:rPr>
              <w:t>Fair Use</w:t>
            </w: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:rsidR="00113D3F" w:rsidRPr="008D3E65" w:rsidRDefault="00113D3F" w:rsidP="00D91984">
            <w:pPr>
              <w:rPr>
                <w:bCs/>
              </w:rPr>
            </w:pPr>
            <w:r w:rsidRPr="008D3E65">
              <w:rPr>
                <w:bCs/>
              </w:rPr>
              <w:t>Fair use allows others to use copyright material without infringing on the rights of the owner. Beware that these are only guidelines and do not protect the user from lawsuits!</w:t>
            </w:r>
          </w:p>
        </w:tc>
      </w:tr>
      <w:tr w:rsidR="00113D3F" w:rsidRPr="008D3E65" w:rsidTr="00D91984">
        <w:trPr>
          <w:trHeight w:val="288"/>
        </w:trPr>
        <w:tc>
          <w:tcPr>
            <w:tcW w:w="10440" w:type="dxa"/>
            <w:gridSpan w:val="2"/>
            <w:shd w:val="clear" w:color="auto" w:fill="C0C0C0"/>
          </w:tcPr>
          <w:p w:rsidR="00113D3F" w:rsidRPr="008D3E65" w:rsidRDefault="00113D3F" w:rsidP="00D91984">
            <w:pPr>
              <w:rPr>
                <w:bCs/>
                <w:sz w:val="28"/>
                <w:szCs w:val="28"/>
              </w:rPr>
            </w:pPr>
            <w:r>
              <w:rPr>
                <w:b/>
              </w:rPr>
              <w:t>Basic Parts of Multimedia Presentations</w:t>
            </w:r>
          </w:p>
        </w:tc>
      </w:tr>
      <w:tr w:rsidR="00113D3F" w:rsidRPr="008D3E65" w:rsidTr="00D91984">
        <w:trPr>
          <w:trHeight w:val="1023"/>
        </w:trPr>
        <w:tc>
          <w:tcPr>
            <w:tcW w:w="3708" w:type="dxa"/>
          </w:tcPr>
          <w:p w:rsidR="00113D3F" w:rsidRPr="0099228F" w:rsidRDefault="00113D3F" w:rsidP="00D91984">
            <w:r>
              <w:t>Build Effect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129"/>
        </w:trPr>
        <w:tc>
          <w:tcPr>
            <w:tcW w:w="3708" w:type="dxa"/>
          </w:tcPr>
          <w:p w:rsidR="00113D3F" w:rsidRPr="0099228F" w:rsidRDefault="00113D3F" w:rsidP="00D91984">
            <w:r w:rsidRPr="0099228F">
              <w:t>Hyperlinks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129"/>
        </w:trPr>
        <w:tc>
          <w:tcPr>
            <w:tcW w:w="3708" w:type="dxa"/>
          </w:tcPr>
          <w:p w:rsidR="00113D3F" w:rsidRPr="0099228F" w:rsidRDefault="00113D3F" w:rsidP="00D91984">
            <w:r>
              <w:t>Menus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  <w:tcBorders>
              <w:bottom w:val="single" w:sz="4" w:space="0" w:color="auto"/>
            </w:tcBorders>
          </w:tcPr>
          <w:p w:rsidR="00113D3F" w:rsidRDefault="00113D3F" w:rsidP="00D91984">
            <w:pPr>
              <w:tabs>
                <w:tab w:val="right" w:pos="5004"/>
              </w:tabs>
            </w:pPr>
            <w:r>
              <w:t>Navigation But</w:t>
            </w:r>
            <w:r w:rsidRPr="00E976AC">
              <w:t>tons</w:t>
            </w:r>
          </w:p>
          <w:p w:rsidR="00113D3F" w:rsidRDefault="00113D3F" w:rsidP="00D91984">
            <w:pPr>
              <w:tabs>
                <w:tab w:val="right" w:pos="5004"/>
              </w:tabs>
            </w:pP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  <w:tcBorders>
              <w:bottom w:val="single" w:sz="4" w:space="0" w:color="auto"/>
            </w:tcBorders>
          </w:tcPr>
          <w:p w:rsidR="00113D3F" w:rsidRPr="00E976AC" w:rsidRDefault="00113D3F" w:rsidP="00D91984">
            <w:pPr>
              <w:tabs>
                <w:tab w:val="right" w:pos="5004"/>
              </w:tabs>
            </w:pPr>
            <w:r>
              <w:lastRenderedPageBreak/>
              <w:t>Slide Transitions</w:t>
            </w:r>
          </w:p>
        </w:tc>
        <w:tc>
          <w:tcPr>
            <w:tcW w:w="6732" w:type="dxa"/>
            <w:tcBorders>
              <w:bottom w:val="single" w:sz="4" w:space="0" w:color="auto"/>
            </w:tcBorders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288"/>
        </w:trPr>
        <w:tc>
          <w:tcPr>
            <w:tcW w:w="3708" w:type="dxa"/>
            <w:shd w:val="clear" w:color="auto" w:fill="C0C0C0"/>
          </w:tcPr>
          <w:p w:rsidR="00113D3F" w:rsidRPr="008D3E65" w:rsidRDefault="00113D3F" w:rsidP="00D91984">
            <w:pPr>
              <w:rPr>
                <w:b/>
                <w:bCs/>
              </w:rPr>
            </w:pPr>
            <w:r w:rsidRPr="008D3E65">
              <w:rPr>
                <w:b/>
                <w:bCs/>
              </w:rPr>
              <w:t>Design</w:t>
            </w:r>
            <w:r>
              <w:rPr>
                <w:b/>
                <w:bCs/>
              </w:rPr>
              <w:t xml:space="preserve"> Elements</w:t>
            </w:r>
          </w:p>
        </w:tc>
        <w:tc>
          <w:tcPr>
            <w:tcW w:w="6732" w:type="dxa"/>
            <w:shd w:val="clear" w:color="auto" w:fill="C0C0C0"/>
          </w:tcPr>
          <w:p w:rsidR="00113D3F" w:rsidRPr="008D3E65" w:rsidRDefault="00113D3F" w:rsidP="00D91984">
            <w:pPr>
              <w:rPr>
                <w:bCs/>
                <w:sz w:val="28"/>
                <w:szCs w:val="28"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 w:rsidRPr="00E976AC">
              <w:t xml:space="preserve">Asymmetrical </w:t>
            </w:r>
            <w:r>
              <w:t>B</w:t>
            </w:r>
            <w:r w:rsidRPr="00E976AC">
              <w:t>alance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 w:rsidRPr="00E976AC">
              <w:t>Balance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 w:rsidRPr="00E976AC">
              <w:t>Interactivity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 w:rsidRPr="00E976AC">
              <w:t xml:space="preserve">Inter-screen </w:t>
            </w:r>
            <w:r>
              <w:t>U</w:t>
            </w:r>
            <w:r w:rsidRPr="00E976AC">
              <w:t>nity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>
              <w:t>Intra-screen U</w:t>
            </w:r>
            <w:r w:rsidRPr="00E976AC">
              <w:t>nity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>
              <w:t>Linear P</w:t>
            </w:r>
            <w:r w:rsidRPr="00E976AC">
              <w:t>resentations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>
              <w:t>No B</w:t>
            </w:r>
            <w:r w:rsidRPr="00E976AC">
              <w:t>alance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 w:rsidRPr="00E976AC">
              <w:lastRenderedPageBreak/>
              <w:t xml:space="preserve">Non-linear </w:t>
            </w:r>
            <w:r>
              <w:t>P</w:t>
            </w:r>
            <w:r w:rsidRPr="00E976AC">
              <w:t>resentation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 w:rsidRPr="00E976AC">
              <w:t>Op</w:t>
            </w:r>
            <w:r>
              <w:t>tical C</w:t>
            </w:r>
            <w:r w:rsidRPr="00E976AC">
              <w:t>enter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>
              <w:t>Optical W</w:t>
            </w:r>
            <w:r w:rsidRPr="00E976AC">
              <w:t>eight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 w:rsidRPr="00E976AC">
              <w:t>Rollover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>
              <w:t>Sequential Navigational S</w:t>
            </w:r>
            <w:r w:rsidRPr="00E976AC">
              <w:t>cheme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 w:rsidRPr="00E976AC">
              <w:t xml:space="preserve">Symmetrical </w:t>
            </w:r>
            <w:r>
              <w:t>B</w:t>
            </w:r>
            <w:r w:rsidRPr="00E976AC">
              <w:t>alance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 w:rsidRPr="00E976AC">
              <w:t>Treatment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288"/>
        </w:trPr>
        <w:tc>
          <w:tcPr>
            <w:tcW w:w="3708" w:type="dxa"/>
            <w:shd w:val="clear" w:color="auto" w:fill="C0C0C0"/>
          </w:tcPr>
          <w:p w:rsidR="00113D3F" w:rsidRPr="008D3E65" w:rsidRDefault="00113D3F" w:rsidP="00D91984">
            <w:pPr>
              <w:rPr>
                <w:b/>
              </w:rPr>
            </w:pPr>
            <w:r w:rsidRPr="008D3E65">
              <w:rPr>
                <w:b/>
              </w:rPr>
              <w:t>Software</w:t>
            </w:r>
          </w:p>
        </w:tc>
        <w:tc>
          <w:tcPr>
            <w:tcW w:w="6732" w:type="dxa"/>
            <w:shd w:val="clear" w:color="auto" w:fill="C0C0C0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>
              <w:t>Authoring P</w:t>
            </w:r>
            <w:r w:rsidRPr="00E976AC">
              <w:t>rogram</w:t>
            </w:r>
            <w:r>
              <w:t>s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>
              <w:lastRenderedPageBreak/>
              <w:t>Adobe</w:t>
            </w:r>
            <w:r w:rsidRPr="00E976AC">
              <w:t xml:space="preserve"> Director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>
              <w:t>Adobe</w:t>
            </w:r>
            <w:r w:rsidRPr="00E976AC">
              <w:t xml:space="preserve"> Flash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>
              <w:t>Players</w:t>
            </w:r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E976AC" w:rsidRDefault="00113D3F" w:rsidP="00D91984">
            <w:r>
              <w:t xml:space="preserve">Adobe </w:t>
            </w:r>
            <w:r w:rsidRPr="00E976AC">
              <w:t>Shockwave</w:t>
            </w:r>
            <w:r>
              <w:t xml:space="preserve"> Player</w:t>
            </w:r>
          </w:p>
        </w:tc>
        <w:tc>
          <w:tcPr>
            <w:tcW w:w="6732" w:type="dxa"/>
          </w:tcPr>
          <w:p w:rsidR="00113D3F" w:rsidRPr="002A7C6C" w:rsidRDefault="00113D3F" w:rsidP="00D91984">
            <w:pPr>
              <w:rPr>
                <w:bCs/>
              </w:rPr>
            </w:pPr>
            <w:r w:rsidRPr="002A7C6C">
              <w:rPr>
                <w:bCs/>
              </w:rPr>
              <w:t>Plays web content that has been created with Adobe Director.</w:t>
            </w:r>
          </w:p>
        </w:tc>
      </w:tr>
      <w:tr w:rsidR="00113D3F" w:rsidRPr="008D3E65" w:rsidTr="00D91984">
        <w:trPr>
          <w:trHeight w:val="1440"/>
        </w:trPr>
        <w:tc>
          <w:tcPr>
            <w:tcW w:w="3708" w:type="dxa"/>
          </w:tcPr>
          <w:p w:rsidR="00113D3F" w:rsidRPr="008D3E65" w:rsidRDefault="00113D3F" w:rsidP="00D91984">
            <w:pPr>
              <w:rPr>
                <w:bCs/>
              </w:rPr>
            </w:pPr>
            <w:proofErr w:type="spellStart"/>
            <w:r w:rsidRPr="008D3E65">
              <w:rPr>
                <w:bCs/>
              </w:rPr>
              <w:t>Toolbook</w:t>
            </w:r>
            <w:proofErr w:type="spellEnd"/>
          </w:p>
        </w:tc>
        <w:tc>
          <w:tcPr>
            <w:tcW w:w="6732" w:type="dxa"/>
          </w:tcPr>
          <w:p w:rsidR="00113D3F" w:rsidRPr="008D3E65" w:rsidRDefault="00113D3F" w:rsidP="00D91984">
            <w:pPr>
              <w:rPr>
                <w:bCs/>
              </w:rPr>
            </w:pPr>
          </w:p>
        </w:tc>
      </w:tr>
    </w:tbl>
    <w:p w:rsidR="007A0D0F" w:rsidRDefault="007A0D0F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3F"/>
    <w:rsid w:val="00025BA7"/>
    <w:rsid w:val="00070417"/>
    <w:rsid w:val="00082E73"/>
    <w:rsid w:val="000A32DE"/>
    <w:rsid w:val="00113D3F"/>
    <w:rsid w:val="00133313"/>
    <w:rsid w:val="001A4901"/>
    <w:rsid w:val="001A6322"/>
    <w:rsid w:val="001A63FB"/>
    <w:rsid w:val="001B75DC"/>
    <w:rsid w:val="001F0BE4"/>
    <w:rsid w:val="001F6B83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43228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805C3"/>
    <w:rsid w:val="009925E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B202D"/>
    <w:rsid w:val="00CC4FE2"/>
    <w:rsid w:val="00D066D7"/>
    <w:rsid w:val="00D822EF"/>
    <w:rsid w:val="00D93832"/>
    <w:rsid w:val="00E83930"/>
    <w:rsid w:val="00F045C6"/>
    <w:rsid w:val="00F40EC4"/>
    <w:rsid w:val="00F758DB"/>
    <w:rsid w:val="00F8649A"/>
    <w:rsid w:val="00FE2AFA"/>
    <w:rsid w:val="00FE30B4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D3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D3F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223</Words>
  <Characters>1276</Characters>
  <Application>Microsoft Office Word</Application>
  <DocSecurity>0</DocSecurity>
  <Lines>10</Lines>
  <Paragraphs>2</Paragraphs>
  <ScaleCrop>false</ScaleCrop>
  <Company>NHCS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2011-10-31T01:00:00Z</dcterms:created>
  <dcterms:modified xsi:type="dcterms:W3CDTF">2011-10-31T01:00:00Z</dcterms:modified>
</cp:coreProperties>
</file>